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99F32" w14:textId="77777777"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A87567">
        <w:rPr>
          <w:rFonts w:ascii="Times New Roman" w:eastAsia="Times New Roman" w:hAnsi="Times New Roman" w:cs="Times New Roman"/>
          <w:b/>
          <w:lang w:eastAsia="ar-SA"/>
        </w:rPr>
        <w:t>6</w:t>
      </w:r>
    </w:p>
    <w:p w14:paraId="2DECE834" w14:textId="77777777"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14:paraId="7494DEB7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0E310BCB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«Должностное лицо Подрядчика»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0A9E2139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«Представители Подрядчика»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6F6D3D34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«Объекты Заказчика»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14:paraId="4CD1E841" w14:textId="77777777"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14:paraId="2BC7E2E7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2E5870DD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настоящим заявляет, что на дату вступления в силу Договора:</w:t>
      </w:r>
    </w:p>
    <w:p w14:paraId="11EEA9ED" w14:textId="77777777"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14:paraId="0BF9A232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14:paraId="02D01B61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04B70918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по требованию Заказчика представит копию решения уполномоченного органа управления или иного </w:t>
      </w:r>
      <w:r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Подрядчиком.</w:t>
      </w:r>
    </w:p>
    <w:p w14:paraId="7CE4A1AD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14:paraId="6A1B7760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3ABF9370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6288094D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отразит в налоговой отчетности НДС, уплаченный Заказчиком в составе цены Работ.</w:t>
      </w:r>
    </w:p>
    <w:p w14:paraId="17D9B21B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14:paraId="15927533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настоящим гарантирует, что на дату вступления в силу Договора:</w:t>
      </w:r>
    </w:p>
    <w:p w14:paraId="2EA6F2A1" w14:textId="77777777"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14:paraId="55B6E0CE" w14:textId="77777777"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один из участников, акционеров, владеющих более чем 5% акций / 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14:paraId="63DB2244" w14:textId="77777777"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14:paraId="68BE65F7" w14:textId="77777777"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lastRenderedPageBreak/>
        <w:t>в отношении должностных лиц, Представителей Подрядчика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14:paraId="6B5A97B5" w14:textId="77777777"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0D7AF8F0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14:paraId="41ACBE2B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1B084D31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гарантирует Заказчику соблюдение требований законодательства о персональных данных.</w:t>
      </w:r>
    </w:p>
    <w:p w14:paraId="288614EA" w14:textId="77777777"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14:paraId="3ADD0CC1" w14:textId="77777777"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14:paraId="4D3F2759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0AD55601" w14:textId="77777777"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Заказчика есть основания полагать, что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от цены Договора в течение 10 (десяти) рабочих дней со дня получения соответствующего требования Заказчика.</w:t>
      </w:r>
    </w:p>
    <w:p w14:paraId="35512195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048213F8" w14:textId="77777777"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14:paraId="0D44C579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14:paraId="22586529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</w:t>
      </w:r>
      <w:r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14:paraId="342DA432" w14:textId="77777777"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5600E4E2" w14:textId="77777777"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14:paraId="7B59A051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1476A2">
        <w:rPr>
          <w:rFonts w:ascii="Times New Roman" w:eastAsia="Calibri" w:hAnsi="Times New Roman" w:cs="Times New Roman"/>
          <w:sz w:val="21"/>
          <w:szCs w:val="21"/>
        </w:rPr>
        <w:t>Заказчик вправе:</w:t>
      </w:r>
    </w:p>
    <w:p w14:paraId="38684B0C" w14:textId="77777777"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14:paraId="1413DC82" w14:textId="77777777"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58FF3633" w14:textId="77777777"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14:paraId="51CF2D99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14:paraId="14153614" w14:textId="77777777"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уведомить Представителей и Третьих лиц о требованиях и правах Заказчика, установленных настоящим пунктом;</w:t>
      </w:r>
    </w:p>
    <w:p w14:paraId="0CC85B89" w14:textId="77777777"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14:paraId="7D6C4812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14:paraId="3E15C84F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14:paraId="64B25C95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14:paraId="2996B0D3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150A4953" w14:textId="77777777"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14:paraId="46ABB13F" w14:textId="77777777" w:rsidR="001476A2" w:rsidRPr="001476A2" w:rsidRDefault="001476A2" w:rsidP="00267CAF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14:paraId="43BB8B4A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0CDB61B7" w14:textId="77777777"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14:paraId="57405610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14:paraId="5A328093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14:paraId="5E7B5C4B" w14:textId="77777777"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14:paraId="3D90A1BB" w14:textId="77777777"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14:paraId="70995FC4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14:paraId="46FBE46E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14:paraId="48771E1C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14:paraId="1CCB0352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334B30E3" w14:textId="77777777"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14:paraId="669F54F8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Выполнение Подрядчиком требований, указанных в настоящем Приложении, является существенным условием настоящего Договора.</w:t>
      </w:r>
    </w:p>
    <w:p w14:paraId="098BAC80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14:paraId="4E656E62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14:paraId="2448952C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Подрядчиком настоящих Гарантий и Заверений, повлекшее расторжение настоящего Договора по решению суда, дает 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Заказчику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сведения о Подрядчике в федеральный орган исполнительной власти, уполномоченный на ведение реестра недобросовестных поставщиков.</w:t>
      </w:r>
    </w:p>
    <w:p w14:paraId="0F8F7E39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Подрядчиком настоящих Гарантий и Заверений дает право Заказчику отказаться от заключения с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14:paraId="0EE9FDE4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41BDDB9C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Подрядчиком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14:paraId="2B9EC9F6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14:paraId="05B6B77D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Заказчик вправе взыскать с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14:paraId="4DA9F713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C786461" w14:textId="77777777" w:rsidR="001476A2" w:rsidRPr="001476A2" w:rsidRDefault="001476A2" w:rsidP="001476A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137961" w:rsidRPr="00C529A8" w14:paraId="699AA6F7" w14:textId="77777777" w:rsidTr="00236FCE">
        <w:trPr>
          <w:trHeight w:val="250"/>
        </w:trPr>
        <w:tc>
          <w:tcPr>
            <w:tcW w:w="4292" w:type="dxa"/>
          </w:tcPr>
          <w:p w14:paraId="01AF93DD" w14:textId="77777777" w:rsidR="00137961" w:rsidRPr="00C529A8" w:rsidRDefault="00137961" w:rsidP="0023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4292" w:type="dxa"/>
          </w:tcPr>
          <w:p w14:paraId="47C848B8" w14:textId="77777777" w:rsidR="00137961" w:rsidRPr="00C529A8" w:rsidRDefault="00137961" w:rsidP="0023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Подрядчик:</w:t>
            </w:r>
          </w:p>
        </w:tc>
      </w:tr>
      <w:tr w:rsidR="00137961" w:rsidRPr="007F4460" w14:paraId="18F42A79" w14:textId="77777777" w:rsidTr="00236FCE">
        <w:trPr>
          <w:trHeight w:val="646"/>
        </w:trPr>
        <w:tc>
          <w:tcPr>
            <w:tcW w:w="4292" w:type="dxa"/>
          </w:tcPr>
          <w:p w14:paraId="6D0446B1" w14:textId="77777777" w:rsidR="00137961" w:rsidRDefault="00676378" w:rsidP="0023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</w:t>
            </w:r>
            <w:r w:rsidR="00137961" w:rsidRPr="005D1B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филиала </w:t>
            </w:r>
            <w:r w:rsidR="00DB5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«Байкальская энергетическая компания»</w:t>
            </w:r>
            <w:r w:rsidR="00137961" w:rsidRPr="005D1B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ТЭЦ-9</w:t>
            </w:r>
          </w:p>
          <w:p w14:paraId="5818E2E5" w14:textId="77777777" w:rsidR="00137961" w:rsidRDefault="00137961" w:rsidP="00236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DC548ED" w14:textId="77777777" w:rsidR="00137961" w:rsidRPr="005D1B57" w:rsidRDefault="00137961" w:rsidP="00236FC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92" w:type="dxa"/>
          </w:tcPr>
          <w:p w14:paraId="248B8EDB" w14:textId="77777777" w:rsidR="00137961" w:rsidRPr="007F4460" w:rsidRDefault="00137961" w:rsidP="00236FCE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37961" w:rsidRPr="00C529A8" w14:paraId="63E4548B" w14:textId="77777777" w:rsidTr="00236FCE">
        <w:trPr>
          <w:trHeight w:val="673"/>
        </w:trPr>
        <w:tc>
          <w:tcPr>
            <w:tcW w:w="4292" w:type="dxa"/>
            <w:vAlign w:val="center"/>
          </w:tcPr>
          <w:p w14:paraId="6A0E1F4C" w14:textId="7CF796D0" w:rsidR="00137961" w:rsidRPr="00C529A8" w:rsidRDefault="00137961" w:rsidP="00236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9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______________ </w:t>
            </w:r>
            <w:r w:rsidR="008057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А.В.Нелюбов</w:t>
            </w:r>
          </w:p>
        </w:tc>
        <w:tc>
          <w:tcPr>
            <w:tcW w:w="4292" w:type="dxa"/>
            <w:vAlign w:val="bottom"/>
          </w:tcPr>
          <w:p w14:paraId="3AD3A16B" w14:textId="77777777" w:rsidR="00137961" w:rsidRPr="00C529A8" w:rsidRDefault="00137961" w:rsidP="00236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98C4E0F" w14:textId="77777777"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E6A02" w14:textId="77777777" w:rsidR="001B09C1" w:rsidRDefault="001B09C1" w:rsidP="001476A2">
      <w:pPr>
        <w:spacing w:after="0" w:line="240" w:lineRule="auto"/>
      </w:pPr>
      <w:r>
        <w:separator/>
      </w:r>
    </w:p>
  </w:endnote>
  <w:endnote w:type="continuationSeparator" w:id="0">
    <w:p w14:paraId="13A0C603" w14:textId="77777777" w:rsidR="001B09C1" w:rsidRDefault="001B09C1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0713598"/>
      <w:docPartObj>
        <w:docPartGallery w:val="Page Numbers (Bottom of Page)"/>
        <w:docPartUnique/>
      </w:docPartObj>
    </w:sdtPr>
    <w:sdtEndPr/>
    <w:sdtContent>
      <w:p w14:paraId="2D1B1318" w14:textId="77777777"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567">
          <w:rPr>
            <w:noProof/>
          </w:rPr>
          <w:t>4</w:t>
        </w:r>
        <w:r>
          <w:fldChar w:fldCharType="end"/>
        </w:r>
      </w:p>
    </w:sdtContent>
  </w:sdt>
  <w:p w14:paraId="02B85DD5" w14:textId="77777777"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B6F11" w14:textId="77777777" w:rsidR="001B09C1" w:rsidRDefault="001B09C1" w:rsidP="001476A2">
      <w:pPr>
        <w:spacing w:after="0" w:line="240" w:lineRule="auto"/>
      </w:pPr>
      <w:r>
        <w:separator/>
      </w:r>
    </w:p>
  </w:footnote>
  <w:footnote w:type="continuationSeparator" w:id="0">
    <w:p w14:paraId="166B524E" w14:textId="77777777" w:rsidR="001B09C1" w:rsidRDefault="001B09C1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58092" w14:textId="77777777" w:rsidR="001476A2" w:rsidRPr="001476A2" w:rsidRDefault="001476A2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</w:t>
    </w:r>
    <w:r w:rsidR="00FC124A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A87567">
      <w:rPr>
        <w:rFonts w:ascii="Times New Roman" w:eastAsia="Times New Roman" w:hAnsi="Times New Roman" w:cs="Times New Roman"/>
        <w:i/>
        <w:sz w:val="20"/>
        <w:szCs w:val="20"/>
        <w:lang w:eastAsia="ru-RU"/>
      </w:rPr>
      <w:t>______________________</w:t>
    </w:r>
  </w:p>
  <w:p w14:paraId="20323662" w14:textId="77777777"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6A2"/>
    <w:rsid w:val="0003542C"/>
    <w:rsid w:val="00125055"/>
    <w:rsid w:val="00137961"/>
    <w:rsid w:val="001476A2"/>
    <w:rsid w:val="001B09C1"/>
    <w:rsid w:val="001B7EA1"/>
    <w:rsid w:val="0020324A"/>
    <w:rsid w:val="002614F5"/>
    <w:rsid w:val="00267CAF"/>
    <w:rsid w:val="00321241"/>
    <w:rsid w:val="004118BC"/>
    <w:rsid w:val="00455BF8"/>
    <w:rsid w:val="00676378"/>
    <w:rsid w:val="0071602E"/>
    <w:rsid w:val="0080571C"/>
    <w:rsid w:val="00854BC0"/>
    <w:rsid w:val="00931F75"/>
    <w:rsid w:val="00A87567"/>
    <w:rsid w:val="00B347D7"/>
    <w:rsid w:val="00DB5711"/>
    <w:rsid w:val="00DD65E2"/>
    <w:rsid w:val="00EE2AD3"/>
    <w:rsid w:val="00F0454B"/>
    <w:rsid w:val="00F12FD6"/>
    <w:rsid w:val="00F339FE"/>
    <w:rsid w:val="00FC1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341A4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2526</Words>
  <Characters>14399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19</cp:revision>
  <dcterms:created xsi:type="dcterms:W3CDTF">2019-04-11T04:31:00Z</dcterms:created>
  <dcterms:modified xsi:type="dcterms:W3CDTF">2023-11-30T05:40:00Z</dcterms:modified>
</cp:coreProperties>
</file>